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8B" w:rsidRDefault="001A693B" w:rsidP="00E9768B">
      <w:pP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</w:t>
      </w:r>
      <w:r w:rsidR="00E9768B" w:rsidRPr="00E9768B">
        <w:rPr>
          <w:rFonts w:ascii="Arial Black" w:hAnsi="Arial Black"/>
          <w:sz w:val="28"/>
          <w:szCs w:val="28"/>
        </w:rPr>
        <w:t xml:space="preserve"> Corinthians – </w:t>
      </w:r>
      <w:r w:rsidR="00D037FF">
        <w:rPr>
          <w:rFonts w:ascii="Arial Black" w:hAnsi="Arial Black"/>
          <w:sz w:val="28"/>
          <w:szCs w:val="28"/>
        </w:rPr>
        <w:t>Session #</w:t>
      </w:r>
      <w:r w:rsidR="00AA1D29">
        <w:rPr>
          <w:rFonts w:ascii="Arial Black" w:hAnsi="Arial Black"/>
          <w:sz w:val="28"/>
          <w:szCs w:val="28"/>
        </w:rPr>
        <w:t>5</w:t>
      </w:r>
      <w:r w:rsidR="00D037FF">
        <w:rPr>
          <w:rFonts w:ascii="Arial Black" w:hAnsi="Arial Black"/>
          <w:sz w:val="28"/>
          <w:szCs w:val="28"/>
        </w:rPr>
        <w:t xml:space="preserve"> </w:t>
      </w:r>
      <w:r w:rsidR="00AA1D29">
        <w:rPr>
          <w:rFonts w:ascii="Arial Black" w:hAnsi="Arial Black"/>
          <w:sz w:val="28"/>
          <w:szCs w:val="28"/>
        </w:rPr>
        <w:t>–</w:t>
      </w:r>
      <w:r w:rsidR="00D037FF">
        <w:rPr>
          <w:rFonts w:ascii="Arial Black" w:hAnsi="Arial Black"/>
          <w:sz w:val="28"/>
          <w:szCs w:val="28"/>
        </w:rPr>
        <w:t xml:space="preserve"> </w:t>
      </w:r>
      <w:r w:rsidR="00AA1D29">
        <w:rPr>
          <w:rFonts w:ascii="Arial Black" w:hAnsi="Arial Black"/>
          <w:sz w:val="28"/>
          <w:szCs w:val="28"/>
        </w:rPr>
        <w:t>Chapter 4</w:t>
      </w:r>
    </w:p>
    <w:p w:rsidR="00AA1D29" w:rsidRDefault="00C61A02" w:rsidP="00AA1D29">
      <w:pPr>
        <w:rPr>
          <w:rFonts w:ascii="Arial Black" w:hAnsi="Arial Black"/>
          <w:sz w:val="24"/>
          <w:szCs w:val="24"/>
        </w:rPr>
      </w:pPr>
      <w:r w:rsidRPr="00D037FF">
        <w:rPr>
          <w:rFonts w:ascii="Arial Black" w:hAnsi="Arial Black"/>
          <w:sz w:val="24"/>
          <w:szCs w:val="24"/>
          <w:u w:val="single"/>
        </w:rPr>
        <w:t xml:space="preserve">Chapter </w:t>
      </w:r>
      <w:r w:rsidR="00AA1D29">
        <w:rPr>
          <w:rFonts w:ascii="Arial Black" w:hAnsi="Arial Black"/>
          <w:sz w:val="24"/>
          <w:szCs w:val="24"/>
          <w:u w:val="single"/>
        </w:rPr>
        <w:t>4</w:t>
      </w:r>
      <w:r w:rsidR="00FB74D3">
        <w:rPr>
          <w:rFonts w:ascii="Arial Black" w:hAnsi="Arial Black"/>
          <w:sz w:val="24"/>
          <w:szCs w:val="24"/>
        </w:rPr>
        <w:t xml:space="preserve"> – </w:t>
      </w:r>
      <w:r w:rsidR="00AA1D29">
        <w:rPr>
          <w:rFonts w:ascii="Arial Black" w:hAnsi="Arial Black"/>
          <w:sz w:val="24"/>
          <w:szCs w:val="24"/>
        </w:rPr>
        <w:t>“Living Large In Jesus’ Love”</w:t>
      </w:r>
    </w:p>
    <w:p w:rsidR="001D72C2" w:rsidRDefault="00E9768B" w:rsidP="00AA1D2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  <w:r w:rsidR="00FB74D3">
        <w:rPr>
          <w:rFonts w:ascii="Arial Black" w:hAnsi="Arial Black"/>
          <w:sz w:val="24"/>
          <w:szCs w:val="24"/>
        </w:rPr>
        <w:t>T</w:t>
      </w:r>
      <w:r w:rsidR="00E14BE8">
        <w:rPr>
          <w:rFonts w:ascii="Arial Black" w:hAnsi="Arial Black"/>
          <w:sz w:val="24"/>
          <w:szCs w:val="24"/>
        </w:rPr>
        <w:t>HEME</w:t>
      </w:r>
      <w:r w:rsidR="00AA1D29">
        <w:rPr>
          <w:rFonts w:ascii="Arial Black" w:hAnsi="Arial Black"/>
          <w:sz w:val="24"/>
          <w:szCs w:val="24"/>
        </w:rPr>
        <w:t>:</w:t>
      </w:r>
      <w:r w:rsidR="00E14BE8">
        <w:rPr>
          <w:rFonts w:ascii="Arial Black" w:hAnsi="Arial Black"/>
          <w:sz w:val="24"/>
          <w:szCs w:val="24"/>
        </w:rPr>
        <w:t xml:space="preserve"> </w:t>
      </w:r>
      <w:r w:rsidR="00FB74D3">
        <w:rPr>
          <w:rFonts w:ascii="Arial Black" w:hAnsi="Arial Black"/>
          <w:sz w:val="24"/>
          <w:szCs w:val="24"/>
        </w:rPr>
        <w:t xml:space="preserve"> </w:t>
      </w:r>
      <w:r w:rsidR="00DD6AF7">
        <w:rPr>
          <w:rFonts w:ascii="Arial Black" w:hAnsi="Arial Black"/>
          <w:sz w:val="24"/>
          <w:szCs w:val="24"/>
        </w:rPr>
        <w:t>Cultivating an enduring faith by having the right focus</w:t>
      </w:r>
      <w:r w:rsidR="00AA1D29">
        <w:rPr>
          <w:rFonts w:ascii="Arial Black" w:hAnsi="Arial Black"/>
          <w:sz w:val="24"/>
          <w:szCs w:val="24"/>
        </w:rPr>
        <w:t xml:space="preserve">. </w:t>
      </w:r>
      <w:r w:rsidR="001D72C2">
        <w:rPr>
          <w:rFonts w:ascii="Arial Black" w:hAnsi="Arial Black"/>
          <w:sz w:val="24"/>
          <w:szCs w:val="24"/>
        </w:rPr>
        <w:t xml:space="preserve"> </w:t>
      </w:r>
    </w:p>
    <w:p w:rsidR="00AA1D29" w:rsidRDefault="00FB74D3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</w:t>
      </w:r>
      <w:r w:rsidRPr="00FB74D3">
        <w:rPr>
          <w:rFonts w:ascii="Arial Black" w:hAnsi="Arial Black"/>
          <w:sz w:val="24"/>
          <w:szCs w:val="24"/>
          <w:u w:val="single"/>
        </w:rPr>
        <w:t>KEY VERSE</w:t>
      </w:r>
      <w:r>
        <w:rPr>
          <w:rFonts w:ascii="Arial Black" w:hAnsi="Arial Black"/>
          <w:sz w:val="24"/>
          <w:szCs w:val="24"/>
        </w:rPr>
        <w:t xml:space="preserve"> </w:t>
      </w:r>
      <w:r w:rsidR="00AA1D29">
        <w:rPr>
          <w:rFonts w:ascii="Arial Black" w:hAnsi="Arial Black"/>
          <w:sz w:val="24"/>
          <w:szCs w:val="24"/>
        </w:rPr>
        <w:t>1</w:t>
      </w:r>
      <w:r w:rsidR="00D037FF">
        <w:rPr>
          <w:rFonts w:ascii="Arial Black" w:hAnsi="Arial Black"/>
          <w:sz w:val="24"/>
          <w:szCs w:val="24"/>
        </w:rPr>
        <w:t>4</w:t>
      </w:r>
      <w:r>
        <w:rPr>
          <w:rFonts w:ascii="Arial Black" w:hAnsi="Arial Black"/>
          <w:sz w:val="24"/>
          <w:szCs w:val="24"/>
        </w:rPr>
        <w:t xml:space="preserve"> – “</w:t>
      </w:r>
      <w:r w:rsidR="00AA1D29">
        <w:rPr>
          <w:rFonts w:ascii="Arial Black" w:hAnsi="Arial Black"/>
          <w:sz w:val="24"/>
          <w:szCs w:val="24"/>
        </w:rPr>
        <w:t>We know that the one who raised the Lord Jesus</w:t>
      </w:r>
    </w:p>
    <w:p w:rsidR="00E14BE8" w:rsidRDefault="00AA1D29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</w:t>
      </w:r>
      <w:proofErr w:type="gramStart"/>
      <w:r>
        <w:rPr>
          <w:rFonts w:ascii="Arial Black" w:hAnsi="Arial Black"/>
          <w:sz w:val="24"/>
          <w:szCs w:val="24"/>
        </w:rPr>
        <w:t>from</w:t>
      </w:r>
      <w:proofErr w:type="gramEnd"/>
      <w:r>
        <w:rPr>
          <w:rFonts w:ascii="Arial Black" w:hAnsi="Arial Black"/>
          <w:sz w:val="24"/>
          <w:szCs w:val="24"/>
        </w:rPr>
        <w:t xml:space="preserve"> the dead will also raise us with Jesus.</w:t>
      </w:r>
      <w:r w:rsidR="00FB74D3">
        <w:rPr>
          <w:rFonts w:ascii="Arial Black" w:hAnsi="Arial Black"/>
          <w:sz w:val="24"/>
          <w:szCs w:val="24"/>
        </w:rPr>
        <w:t>”</w:t>
      </w:r>
    </w:p>
    <w:p w:rsidR="00B374AE" w:rsidRDefault="00B374AE" w:rsidP="00E9768B">
      <w:pPr>
        <w:spacing w:after="0"/>
        <w:rPr>
          <w:rFonts w:ascii="Arial Black" w:hAnsi="Arial Black"/>
          <w:sz w:val="16"/>
          <w:szCs w:val="16"/>
        </w:rPr>
      </w:pPr>
    </w:p>
    <w:p w:rsidR="00FB74D3" w:rsidRPr="00FB74D3" w:rsidRDefault="00FB74D3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B. </w:t>
      </w:r>
      <w:r w:rsidR="006E3B12">
        <w:rPr>
          <w:rFonts w:ascii="Arial Black" w:hAnsi="Arial Black"/>
          <w:sz w:val="24"/>
          <w:szCs w:val="24"/>
        </w:rPr>
        <w:t xml:space="preserve">READ THE WORD – Chapter </w:t>
      </w:r>
      <w:r w:rsidR="00AA1D29">
        <w:rPr>
          <w:rFonts w:ascii="Arial Black" w:hAnsi="Arial Black"/>
          <w:sz w:val="24"/>
          <w:szCs w:val="24"/>
        </w:rPr>
        <w:t>4</w:t>
      </w:r>
    </w:p>
    <w:p w:rsidR="00FB74D3" w:rsidRPr="00FB74D3" w:rsidRDefault="00FB74D3" w:rsidP="00E9768B">
      <w:pPr>
        <w:spacing w:after="0"/>
        <w:rPr>
          <w:rFonts w:ascii="Arial Black" w:hAnsi="Arial Black"/>
          <w:sz w:val="16"/>
          <w:szCs w:val="16"/>
        </w:rPr>
      </w:pPr>
    </w:p>
    <w:p w:rsidR="008C0083" w:rsidRDefault="008C0083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C. </w:t>
      </w:r>
      <w:r w:rsidR="00FC0A63">
        <w:rPr>
          <w:rFonts w:ascii="Arial Black" w:hAnsi="Arial Black"/>
          <w:sz w:val="24"/>
          <w:szCs w:val="24"/>
        </w:rPr>
        <w:t>STUDY THE WORD</w:t>
      </w:r>
    </w:p>
    <w:p w:rsidR="00FC0A63" w:rsidRDefault="008C0083" w:rsidP="00AA1D29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1. (</w:t>
      </w:r>
      <w:r w:rsidR="00AA1D29">
        <w:rPr>
          <w:rFonts w:ascii="Arial Black" w:hAnsi="Arial Black"/>
          <w:sz w:val="24"/>
          <w:szCs w:val="24"/>
        </w:rPr>
        <w:t>C</w:t>
      </w:r>
      <w:r w:rsidR="00C07E6A">
        <w:rPr>
          <w:rFonts w:ascii="Arial Black" w:hAnsi="Arial Black"/>
          <w:sz w:val="24"/>
          <w:szCs w:val="24"/>
        </w:rPr>
        <w:t>3:</w:t>
      </w:r>
      <w:r w:rsidR="00AA1D29">
        <w:rPr>
          <w:rFonts w:ascii="Arial Black" w:hAnsi="Arial Black"/>
          <w:sz w:val="24"/>
          <w:szCs w:val="24"/>
        </w:rPr>
        <w:t>18-4:2</w:t>
      </w:r>
      <w:r>
        <w:rPr>
          <w:rFonts w:ascii="Arial Black" w:hAnsi="Arial Black"/>
          <w:sz w:val="24"/>
          <w:szCs w:val="24"/>
        </w:rPr>
        <w:t xml:space="preserve">) </w:t>
      </w:r>
      <w:r w:rsidR="006E3B12">
        <w:rPr>
          <w:rFonts w:ascii="Arial Black" w:hAnsi="Arial Black"/>
          <w:sz w:val="24"/>
          <w:szCs w:val="24"/>
        </w:rPr>
        <w:t>–</w:t>
      </w:r>
      <w:r>
        <w:rPr>
          <w:rFonts w:ascii="Arial Black" w:hAnsi="Arial Black"/>
          <w:sz w:val="24"/>
          <w:szCs w:val="24"/>
        </w:rPr>
        <w:t xml:space="preserve"> </w:t>
      </w:r>
      <w:r w:rsidR="00C07E6A">
        <w:rPr>
          <w:rFonts w:ascii="Arial Black" w:hAnsi="Arial Black"/>
          <w:sz w:val="24"/>
          <w:szCs w:val="24"/>
        </w:rPr>
        <w:t xml:space="preserve">The Spirit removes the veil and allows us to see God’s </w:t>
      </w:r>
    </w:p>
    <w:p w:rsidR="0029703A" w:rsidRDefault="00C07E6A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</w:t>
      </w:r>
      <w:proofErr w:type="gramStart"/>
      <w:r>
        <w:rPr>
          <w:rFonts w:ascii="Arial Black" w:hAnsi="Arial Black"/>
          <w:sz w:val="24"/>
          <w:szCs w:val="24"/>
        </w:rPr>
        <w:t>glory</w:t>
      </w:r>
      <w:proofErr w:type="gramEnd"/>
      <w:r>
        <w:rPr>
          <w:rFonts w:ascii="Arial Black" w:hAnsi="Arial Black"/>
          <w:sz w:val="24"/>
          <w:szCs w:val="24"/>
        </w:rPr>
        <w:t xml:space="preserve"> by revealing the truth of his love in Jesus </w:t>
      </w:r>
    </w:p>
    <w:p w:rsidR="00C07E6A" w:rsidRPr="00C07E6A" w:rsidRDefault="00C07E6A" w:rsidP="00E9768B">
      <w:pPr>
        <w:spacing w:after="0"/>
        <w:rPr>
          <w:rFonts w:ascii="Arial Black" w:hAnsi="Arial Black"/>
          <w:sz w:val="16"/>
          <w:szCs w:val="16"/>
        </w:rPr>
      </w:pPr>
    </w:p>
    <w:p w:rsidR="001F591D" w:rsidRDefault="00FC0A63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2.</w:t>
      </w:r>
      <w:r w:rsidR="008C0083">
        <w:rPr>
          <w:rFonts w:ascii="Arial Black" w:hAnsi="Arial Black"/>
          <w:sz w:val="24"/>
          <w:szCs w:val="24"/>
        </w:rPr>
        <w:t xml:space="preserve"> (</w:t>
      </w:r>
      <w:r w:rsidR="00AA1D29">
        <w:rPr>
          <w:rFonts w:ascii="Arial Black" w:hAnsi="Arial Black"/>
          <w:sz w:val="24"/>
          <w:szCs w:val="24"/>
        </w:rPr>
        <w:t>3-4</w:t>
      </w:r>
      <w:r w:rsidR="008C0083">
        <w:rPr>
          <w:rFonts w:ascii="Arial Black" w:hAnsi="Arial Black"/>
          <w:sz w:val="24"/>
          <w:szCs w:val="24"/>
        </w:rPr>
        <w:t xml:space="preserve">) – </w:t>
      </w:r>
      <w:r w:rsidR="0029703A">
        <w:rPr>
          <w:rFonts w:ascii="Arial Black" w:hAnsi="Arial Black"/>
          <w:sz w:val="24"/>
          <w:szCs w:val="24"/>
        </w:rPr>
        <w:t xml:space="preserve">Paul </w:t>
      </w:r>
      <w:r w:rsidR="00C07E6A">
        <w:rPr>
          <w:rFonts w:ascii="Arial Black" w:hAnsi="Arial Black"/>
          <w:sz w:val="24"/>
          <w:szCs w:val="24"/>
        </w:rPr>
        <w:t xml:space="preserve">affirms </w:t>
      </w:r>
      <w:r w:rsidR="001F591D">
        <w:rPr>
          <w:rFonts w:ascii="Arial Black" w:hAnsi="Arial Black"/>
          <w:sz w:val="24"/>
          <w:szCs w:val="24"/>
        </w:rPr>
        <w:t xml:space="preserve">the criteria for judging </w:t>
      </w:r>
      <w:r w:rsidR="00C07E6A">
        <w:rPr>
          <w:rFonts w:ascii="Arial Black" w:hAnsi="Arial Black"/>
          <w:sz w:val="24"/>
          <w:szCs w:val="24"/>
        </w:rPr>
        <w:t xml:space="preserve">the validity of </w:t>
      </w:r>
      <w:r w:rsidR="001F591D">
        <w:rPr>
          <w:rFonts w:ascii="Arial Black" w:hAnsi="Arial Black"/>
          <w:sz w:val="24"/>
          <w:szCs w:val="24"/>
        </w:rPr>
        <w:t xml:space="preserve">what he </w:t>
      </w:r>
    </w:p>
    <w:p w:rsidR="008C0083" w:rsidRDefault="001F591D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</w:t>
      </w:r>
      <w:proofErr w:type="gramStart"/>
      <w:r>
        <w:rPr>
          <w:rFonts w:ascii="Arial Black" w:hAnsi="Arial Black"/>
          <w:sz w:val="24"/>
          <w:szCs w:val="24"/>
        </w:rPr>
        <w:t>and</w:t>
      </w:r>
      <w:proofErr w:type="gramEnd"/>
      <w:r>
        <w:rPr>
          <w:rFonts w:ascii="Arial Black" w:hAnsi="Arial Black"/>
          <w:sz w:val="24"/>
          <w:szCs w:val="24"/>
        </w:rPr>
        <w:t xml:space="preserve"> </w:t>
      </w:r>
      <w:r w:rsidR="00C07E6A">
        <w:rPr>
          <w:rFonts w:ascii="Arial Black" w:hAnsi="Arial Black"/>
          <w:sz w:val="24"/>
          <w:szCs w:val="24"/>
        </w:rPr>
        <w:t xml:space="preserve">the other apostles teach </w:t>
      </w:r>
      <w:r>
        <w:rPr>
          <w:rFonts w:ascii="Arial Black" w:hAnsi="Arial Black"/>
          <w:sz w:val="24"/>
          <w:szCs w:val="24"/>
        </w:rPr>
        <w:t>as its focus on Jesus</w:t>
      </w:r>
      <w:r w:rsidR="0029703A">
        <w:rPr>
          <w:rFonts w:ascii="Arial Black" w:hAnsi="Arial Black"/>
          <w:sz w:val="24"/>
          <w:szCs w:val="24"/>
        </w:rPr>
        <w:t>.</w:t>
      </w:r>
    </w:p>
    <w:p w:rsidR="00325085" w:rsidRDefault="00325085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</w:t>
      </w:r>
    </w:p>
    <w:p w:rsidR="00C07E6A" w:rsidRDefault="008C0083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3. (</w:t>
      </w:r>
      <w:r w:rsidR="00AA1D29">
        <w:rPr>
          <w:rFonts w:ascii="Arial Black" w:hAnsi="Arial Black"/>
          <w:sz w:val="24"/>
          <w:szCs w:val="24"/>
        </w:rPr>
        <w:t>5-</w:t>
      </w:r>
      <w:r w:rsidR="00C07E6A">
        <w:rPr>
          <w:rFonts w:ascii="Arial Black" w:hAnsi="Arial Black"/>
          <w:sz w:val="24"/>
          <w:szCs w:val="24"/>
        </w:rPr>
        <w:t>6</w:t>
      </w:r>
      <w:r>
        <w:rPr>
          <w:rFonts w:ascii="Arial Black" w:hAnsi="Arial Black"/>
          <w:sz w:val="24"/>
          <w:szCs w:val="24"/>
        </w:rPr>
        <w:t xml:space="preserve">) – </w:t>
      </w:r>
      <w:r w:rsidR="00C07E6A">
        <w:rPr>
          <w:rFonts w:ascii="Arial Black" w:hAnsi="Arial Black"/>
          <w:sz w:val="24"/>
          <w:szCs w:val="24"/>
        </w:rPr>
        <w:t xml:space="preserve">The integrity of one who claims to teach the Gospel is found </w:t>
      </w:r>
    </w:p>
    <w:p w:rsidR="007E1E44" w:rsidRDefault="00C07E6A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</w:t>
      </w:r>
      <w:proofErr w:type="gramStart"/>
      <w:r>
        <w:rPr>
          <w:rFonts w:ascii="Arial Black" w:hAnsi="Arial Black"/>
          <w:sz w:val="24"/>
          <w:szCs w:val="24"/>
        </w:rPr>
        <w:t>in</w:t>
      </w:r>
      <w:proofErr w:type="gramEnd"/>
      <w:r>
        <w:rPr>
          <w:rFonts w:ascii="Arial Black" w:hAnsi="Arial Black"/>
          <w:sz w:val="24"/>
          <w:szCs w:val="24"/>
        </w:rPr>
        <w:t xml:space="preserve"> the focus of the message being on Jesus, not the teacher</w:t>
      </w:r>
      <w:r w:rsidR="007E1E44">
        <w:rPr>
          <w:rFonts w:ascii="Arial Black" w:hAnsi="Arial Black"/>
          <w:sz w:val="24"/>
          <w:szCs w:val="24"/>
        </w:rPr>
        <w:t>.</w:t>
      </w:r>
    </w:p>
    <w:p w:rsidR="00325085" w:rsidRPr="00C07E6A" w:rsidRDefault="00325085" w:rsidP="00E9768B">
      <w:pPr>
        <w:spacing w:after="0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24"/>
          <w:szCs w:val="24"/>
        </w:rPr>
        <w:t xml:space="preserve"> </w:t>
      </w:r>
    </w:p>
    <w:p w:rsidR="00972DC2" w:rsidRDefault="008C0083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4. </w:t>
      </w:r>
      <w:r w:rsidR="00371CD1">
        <w:rPr>
          <w:rFonts w:ascii="Arial Black" w:hAnsi="Arial Black"/>
          <w:sz w:val="24"/>
          <w:szCs w:val="24"/>
        </w:rPr>
        <w:t>(</w:t>
      </w:r>
      <w:r w:rsidR="00C07E6A">
        <w:rPr>
          <w:rFonts w:ascii="Arial Black" w:hAnsi="Arial Black"/>
          <w:sz w:val="24"/>
          <w:szCs w:val="24"/>
        </w:rPr>
        <w:t>7</w:t>
      </w:r>
      <w:r w:rsidR="00AA1D29">
        <w:rPr>
          <w:rFonts w:ascii="Arial Black" w:hAnsi="Arial Black"/>
          <w:sz w:val="24"/>
          <w:szCs w:val="24"/>
        </w:rPr>
        <w:t>-12</w:t>
      </w:r>
      <w:r>
        <w:rPr>
          <w:rFonts w:ascii="Arial Black" w:hAnsi="Arial Black"/>
          <w:sz w:val="24"/>
          <w:szCs w:val="24"/>
        </w:rPr>
        <w:t>) –</w:t>
      </w:r>
      <w:r w:rsidR="006E3B12">
        <w:rPr>
          <w:rFonts w:ascii="Arial Black" w:hAnsi="Arial Black"/>
          <w:sz w:val="24"/>
          <w:szCs w:val="24"/>
        </w:rPr>
        <w:t xml:space="preserve"> T</w:t>
      </w:r>
      <w:r w:rsidR="00C30B9E">
        <w:rPr>
          <w:rFonts w:ascii="Arial Black" w:hAnsi="Arial Black"/>
          <w:sz w:val="24"/>
          <w:szCs w:val="24"/>
        </w:rPr>
        <w:t xml:space="preserve">he </w:t>
      </w:r>
      <w:r w:rsidR="006E3B12">
        <w:rPr>
          <w:rFonts w:ascii="Arial Black" w:hAnsi="Arial Black"/>
          <w:sz w:val="24"/>
          <w:szCs w:val="24"/>
        </w:rPr>
        <w:t xml:space="preserve">triumph of </w:t>
      </w:r>
      <w:r w:rsidR="00C07E6A">
        <w:rPr>
          <w:rFonts w:ascii="Arial Black" w:hAnsi="Arial Black"/>
          <w:sz w:val="24"/>
          <w:szCs w:val="24"/>
        </w:rPr>
        <w:t>God’s love is the resurrection of Jesus</w:t>
      </w:r>
      <w:r w:rsidR="00C30B9E">
        <w:rPr>
          <w:rFonts w:ascii="Arial Black" w:hAnsi="Arial Black"/>
          <w:sz w:val="24"/>
          <w:szCs w:val="24"/>
        </w:rPr>
        <w:t>.</w:t>
      </w:r>
      <w:r>
        <w:rPr>
          <w:rFonts w:ascii="Arial Black" w:hAnsi="Arial Black"/>
          <w:sz w:val="24"/>
          <w:szCs w:val="24"/>
        </w:rPr>
        <w:t xml:space="preserve"> </w:t>
      </w:r>
    </w:p>
    <w:p w:rsidR="00AA1D29" w:rsidRPr="00C07E6A" w:rsidRDefault="00AA1D29" w:rsidP="00E9768B">
      <w:pPr>
        <w:spacing w:after="0"/>
        <w:rPr>
          <w:rFonts w:ascii="Arial Black" w:hAnsi="Arial Black"/>
          <w:sz w:val="16"/>
          <w:szCs w:val="16"/>
        </w:rPr>
      </w:pPr>
    </w:p>
    <w:p w:rsidR="00AA1D29" w:rsidRDefault="00AA1D29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5. (13-18) </w:t>
      </w:r>
      <w:r w:rsidR="001F591D">
        <w:rPr>
          <w:rFonts w:ascii="Arial Black" w:hAnsi="Arial Black"/>
          <w:sz w:val="24"/>
          <w:szCs w:val="24"/>
        </w:rPr>
        <w:t>–</w:t>
      </w:r>
      <w:r>
        <w:rPr>
          <w:rFonts w:ascii="Arial Black" w:hAnsi="Arial Black"/>
          <w:sz w:val="24"/>
          <w:szCs w:val="24"/>
        </w:rPr>
        <w:t xml:space="preserve"> </w:t>
      </w:r>
      <w:r w:rsidR="001F591D">
        <w:rPr>
          <w:rFonts w:ascii="Arial Black" w:hAnsi="Arial Black"/>
          <w:sz w:val="24"/>
          <w:szCs w:val="24"/>
        </w:rPr>
        <w:t>Saving faith focuses on the future of heavenly glory not</w:t>
      </w:r>
    </w:p>
    <w:p w:rsidR="001F591D" w:rsidRDefault="001F591D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</w:t>
      </w:r>
      <w:proofErr w:type="gramStart"/>
      <w:r>
        <w:rPr>
          <w:rFonts w:ascii="Arial Black" w:hAnsi="Arial Black"/>
          <w:sz w:val="24"/>
          <w:szCs w:val="24"/>
        </w:rPr>
        <w:t>earthly</w:t>
      </w:r>
      <w:proofErr w:type="gramEnd"/>
      <w:r>
        <w:rPr>
          <w:rFonts w:ascii="Arial Black" w:hAnsi="Arial Black"/>
          <w:sz w:val="24"/>
          <w:szCs w:val="24"/>
        </w:rPr>
        <w:t xml:space="preserve"> trial and troubles.</w:t>
      </w:r>
    </w:p>
    <w:p w:rsidR="00325085" w:rsidRDefault="00325085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</w:t>
      </w:r>
    </w:p>
    <w:p w:rsidR="00972DC2" w:rsidRDefault="00972DC2" w:rsidP="00084E85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D. </w:t>
      </w:r>
      <w:r w:rsidR="00084E85">
        <w:rPr>
          <w:rFonts w:ascii="Arial Black" w:hAnsi="Arial Black"/>
          <w:sz w:val="24"/>
          <w:szCs w:val="24"/>
        </w:rPr>
        <w:t>THE WORD FOR ME</w:t>
      </w:r>
    </w:p>
    <w:p w:rsidR="001F591D" w:rsidRDefault="001F591D" w:rsidP="00084E85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An enduring faith is focused not on the teacher but the message the teacher brings</w:t>
      </w:r>
      <w:r w:rsidR="00D85E10">
        <w:rPr>
          <w:rFonts w:ascii="Arial Black" w:hAnsi="Arial Black"/>
          <w:sz w:val="24"/>
          <w:szCs w:val="24"/>
        </w:rPr>
        <w:t>.</w:t>
      </w:r>
      <w:r>
        <w:rPr>
          <w:rFonts w:ascii="Arial Black" w:hAnsi="Arial Black"/>
          <w:sz w:val="24"/>
          <w:szCs w:val="24"/>
        </w:rPr>
        <w:t xml:space="preserve">  The criteria for judging the validity of the message is whether or not it’s focused on Jesus and the truth of his resurrection</w:t>
      </w:r>
      <w:r w:rsidR="005775FC">
        <w:rPr>
          <w:rFonts w:ascii="Arial Black" w:hAnsi="Arial Black"/>
          <w:sz w:val="24"/>
          <w:szCs w:val="24"/>
        </w:rPr>
        <w:t>. An enduring faith looks beyond earthly troubles and focuses</w:t>
      </w:r>
      <w:bookmarkStart w:id="0" w:name="_GoBack"/>
      <w:bookmarkEnd w:id="0"/>
      <w:r w:rsidR="005775FC">
        <w:rPr>
          <w:rFonts w:ascii="Arial Black" w:hAnsi="Arial Black"/>
          <w:sz w:val="24"/>
          <w:szCs w:val="24"/>
        </w:rPr>
        <w:t xml:space="preserve"> on this.</w:t>
      </w:r>
    </w:p>
    <w:p w:rsidR="00095E63" w:rsidRDefault="00C30B9E" w:rsidP="00084E85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</w:t>
      </w:r>
      <w:r w:rsidR="00095E63">
        <w:rPr>
          <w:rFonts w:ascii="Arial Black" w:hAnsi="Arial Black"/>
          <w:sz w:val="24"/>
          <w:szCs w:val="24"/>
        </w:rPr>
        <w:t xml:space="preserve"> </w:t>
      </w:r>
    </w:p>
    <w:sectPr w:rsidR="00095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8B"/>
    <w:rsid w:val="00016F5C"/>
    <w:rsid w:val="00025AD9"/>
    <w:rsid w:val="00043777"/>
    <w:rsid w:val="00045ECB"/>
    <w:rsid w:val="000658E6"/>
    <w:rsid w:val="00070ECB"/>
    <w:rsid w:val="00072836"/>
    <w:rsid w:val="00084E85"/>
    <w:rsid w:val="00093526"/>
    <w:rsid w:val="00095E63"/>
    <w:rsid w:val="000A0249"/>
    <w:rsid w:val="000A6973"/>
    <w:rsid w:val="000B226F"/>
    <w:rsid w:val="000B3D97"/>
    <w:rsid w:val="000B741E"/>
    <w:rsid w:val="000C5E6A"/>
    <w:rsid w:val="000D2E54"/>
    <w:rsid w:val="000E0832"/>
    <w:rsid w:val="000E6BD6"/>
    <w:rsid w:val="00110C47"/>
    <w:rsid w:val="001407C6"/>
    <w:rsid w:val="001759B2"/>
    <w:rsid w:val="00182BA5"/>
    <w:rsid w:val="00194750"/>
    <w:rsid w:val="001A693B"/>
    <w:rsid w:val="001A7741"/>
    <w:rsid w:val="001B1ABF"/>
    <w:rsid w:val="001D4332"/>
    <w:rsid w:val="001D72C2"/>
    <w:rsid w:val="001E0B16"/>
    <w:rsid w:val="001E23F1"/>
    <w:rsid w:val="001F0116"/>
    <w:rsid w:val="001F1C97"/>
    <w:rsid w:val="001F417A"/>
    <w:rsid w:val="001F591D"/>
    <w:rsid w:val="002277D2"/>
    <w:rsid w:val="00232317"/>
    <w:rsid w:val="00235C60"/>
    <w:rsid w:val="0024174D"/>
    <w:rsid w:val="0025369E"/>
    <w:rsid w:val="00254FF3"/>
    <w:rsid w:val="00262AC1"/>
    <w:rsid w:val="00264416"/>
    <w:rsid w:val="00271BAA"/>
    <w:rsid w:val="0029322B"/>
    <w:rsid w:val="00294340"/>
    <w:rsid w:val="0029703A"/>
    <w:rsid w:val="002A2F0B"/>
    <w:rsid w:val="002A40DA"/>
    <w:rsid w:val="00303AA4"/>
    <w:rsid w:val="003046A4"/>
    <w:rsid w:val="00311DC2"/>
    <w:rsid w:val="003203E8"/>
    <w:rsid w:val="00320F29"/>
    <w:rsid w:val="003249DE"/>
    <w:rsid w:val="00325085"/>
    <w:rsid w:val="00330A7C"/>
    <w:rsid w:val="00343352"/>
    <w:rsid w:val="00346EC8"/>
    <w:rsid w:val="00355156"/>
    <w:rsid w:val="00357C2F"/>
    <w:rsid w:val="00371CD1"/>
    <w:rsid w:val="003918A4"/>
    <w:rsid w:val="003C1655"/>
    <w:rsid w:val="003D08C2"/>
    <w:rsid w:val="003D49AB"/>
    <w:rsid w:val="003D6387"/>
    <w:rsid w:val="00412353"/>
    <w:rsid w:val="00432107"/>
    <w:rsid w:val="00444ED0"/>
    <w:rsid w:val="00447CA1"/>
    <w:rsid w:val="00453672"/>
    <w:rsid w:val="00466246"/>
    <w:rsid w:val="00467C17"/>
    <w:rsid w:val="00484231"/>
    <w:rsid w:val="00492BFF"/>
    <w:rsid w:val="004971A1"/>
    <w:rsid w:val="004C5C04"/>
    <w:rsid w:val="004D0BCD"/>
    <w:rsid w:val="004D2982"/>
    <w:rsid w:val="004D6E41"/>
    <w:rsid w:val="004E577D"/>
    <w:rsid w:val="004E5C89"/>
    <w:rsid w:val="0053619A"/>
    <w:rsid w:val="00540649"/>
    <w:rsid w:val="005466AD"/>
    <w:rsid w:val="0056179C"/>
    <w:rsid w:val="00565FC2"/>
    <w:rsid w:val="005775FC"/>
    <w:rsid w:val="0058357C"/>
    <w:rsid w:val="005916A5"/>
    <w:rsid w:val="005918DC"/>
    <w:rsid w:val="00594E6E"/>
    <w:rsid w:val="005C5C5B"/>
    <w:rsid w:val="005C61BC"/>
    <w:rsid w:val="005D6969"/>
    <w:rsid w:val="006006CE"/>
    <w:rsid w:val="006019A5"/>
    <w:rsid w:val="00613425"/>
    <w:rsid w:val="00624DC0"/>
    <w:rsid w:val="00627838"/>
    <w:rsid w:val="0063188A"/>
    <w:rsid w:val="006670E1"/>
    <w:rsid w:val="00675B0C"/>
    <w:rsid w:val="00693FB0"/>
    <w:rsid w:val="00697696"/>
    <w:rsid w:val="006A3DF9"/>
    <w:rsid w:val="006A4AA2"/>
    <w:rsid w:val="006C09D2"/>
    <w:rsid w:val="006D2F3B"/>
    <w:rsid w:val="006E2108"/>
    <w:rsid w:val="006E3AE4"/>
    <w:rsid w:val="006E3B12"/>
    <w:rsid w:val="00701D38"/>
    <w:rsid w:val="00701FB3"/>
    <w:rsid w:val="007502AA"/>
    <w:rsid w:val="00754290"/>
    <w:rsid w:val="00755B72"/>
    <w:rsid w:val="007859E3"/>
    <w:rsid w:val="0079685A"/>
    <w:rsid w:val="007A26AB"/>
    <w:rsid w:val="007B0E8B"/>
    <w:rsid w:val="007B681A"/>
    <w:rsid w:val="007D4EAC"/>
    <w:rsid w:val="007E1E44"/>
    <w:rsid w:val="007F53BE"/>
    <w:rsid w:val="008044E0"/>
    <w:rsid w:val="00812E3C"/>
    <w:rsid w:val="00820A17"/>
    <w:rsid w:val="00821ABC"/>
    <w:rsid w:val="008928A5"/>
    <w:rsid w:val="00895F9B"/>
    <w:rsid w:val="008B1182"/>
    <w:rsid w:val="008B7BB6"/>
    <w:rsid w:val="008C0083"/>
    <w:rsid w:val="008C1C3E"/>
    <w:rsid w:val="008C1E4E"/>
    <w:rsid w:val="008C419F"/>
    <w:rsid w:val="008C5518"/>
    <w:rsid w:val="008D2A04"/>
    <w:rsid w:val="008E1139"/>
    <w:rsid w:val="008E31C7"/>
    <w:rsid w:val="008E3B47"/>
    <w:rsid w:val="008E7DF0"/>
    <w:rsid w:val="008F6070"/>
    <w:rsid w:val="00901F2C"/>
    <w:rsid w:val="00912DA5"/>
    <w:rsid w:val="00922DB7"/>
    <w:rsid w:val="00941201"/>
    <w:rsid w:val="00944702"/>
    <w:rsid w:val="0096168D"/>
    <w:rsid w:val="009656C6"/>
    <w:rsid w:val="00965BC3"/>
    <w:rsid w:val="0096749D"/>
    <w:rsid w:val="00972DC2"/>
    <w:rsid w:val="009964F9"/>
    <w:rsid w:val="009A3A3E"/>
    <w:rsid w:val="009D0FD3"/>
    <w:rsid w:val="009D23D5"/>
    <w:rsid w:val="009E5943"/>
    <w:rsid w:val="00A02C55"/>
    <w:rsid w:val="00A11997"/>
    <w:rsid w:val="00A62521"/>
    <w:rsid w:val="00A80844"/>
    <w:rsid w:val="00A97355"/>
    <w:rsid w:val="00AA1D29"/>
    <w:rsid w:val="00AA44F7"/>
    <w:rsid w:val="00AA5A3C"/>
    <w:rsid w:val="00AD09A7"/>
    <w:rsid w:val="00AD46EC"/>
    <w:rsid w:val="00AE37DE"/>
    <w:rsid w:val="00AF2E9A"/>
    <w:rsid w:val="00AF5630"/>
    <w:rsid w:val="00B07B93"/>
    <w:rsid w:val="00B374AE"/>
    <w:rsid w:val="00B521DD"/>
    <w:rsid w:val="00B666F2"/>
    <w:rsid w:val="00B805F5"/>
    <w:rsid w:val="00B94B8E"/>
    <w:rsid w:val="00BD6C12"/>
    <w:rsid w:val="00BE51BB"/>
    <w:rsid w:val="00C04901"/>
    <w:rsid w:val="00C04DE4"/>
    <w:rsid w:val="00C07E6A"/>
    <w:rsid w:val="00C11EEC"/>
    <w:rsid w:val="00C21462"/>
    <w:rsid w:val="00C30B9E"/>
    <w:rsid w:val="00C36550"/>
    <w:rsid w:val="00C61063"/>
    <w:rsid w:val="00C61A02"/>
    <w:rsid w:val="00C6572B"/>
    <w:rsid w:val="00C67298"/>
    <w:rsid w:val="00C74D50"/>
    <w:rsid w:val="00C8154B"/>
    <w:rsid w:val="00C8610B"/>
    <w:rsid w:val="00C91FA8"/>
    <w:rsid w:val="00C951D6"/>
    <w:rsid w:val="00CA015C"/>
    <w:rsid w:val="00CA2399"/>
    <w:rsid w:val="00CE09EC"/>
    <w:rsid w:val="00CE25FB"/>
    <w:rsid w:val="00CE4780"/>
    <w:rsid w:val="00CF3975"/>
    <w:rsid w:val="00CF47E0"/>
    <w:rsid w:val="00D029EC"/>
    <w:rsid w:val="00D037FF"/>
    <w:rsid w:val="00D1157A"/>
    <w:rsid w:val="00D16186"/>
    <w:rsid w:val="00D269A6"/>
    <w:rsid w:val="00D26E83"/>
    <w:rsid w:val="00D31842"/>
    <w:rsid w:val="00D35CF3"/>
    <w:rsid w:val="00D45F86"/>
    <w:rsid w:val="00D5364F"/>
    <w:rsid w:val="00D634BC"/>
    <w:rsid w:val="00D63889"/>
    <w:rsid w:val="00D65037"/>
    <w:rsid w:val="00D8402A"/>
    <w:rsid w:val="00D85E10"/>
    <w:rsid w:val="00D9115D"/>
    <w:rsid w:val="00D929DA"/>
    <w:rsid w:val="00DA5E89"/>
    <w:rsid w:val="00DB4791"/>
    <w:rsid w:val="00DD6AF7"/>
    <w:rsid w:val="00DE0BEB"/>
    <w:rsid w:val="00E028E3"/>
    <w:rsid w:val="00E10295"/>
    <w:rsid w:val="00E14BE8"/>
    <w:rsid w:val="00E2412D"/>
    <w:rsid w:val="00E346E1"/>
    <w:rsid w:val="00E55D5F"/>
    <w:rsid w:val="00E84306"/>
    <w:rsid w:val="00E958F7"/>
    <w:rsid w:val="00E9768B"/>
    <w:rsid w:val="00EA3964"/>
    <w:rsid w:val="00EA3D96"/>
    <w:rsid w:val="00EB0FE3"/>
    <w:rsid w:val="00EB41E2"/>
    <w:rsid w:val="00EE3786"/>
    <w:rsid w:val="00F23AD4"/>
    <w:rsid w:val="00F342D6"/>
    <w:rsid w:val="00F41EBE"/>
    <w:rsid w:val="00F43353"/>
    <w:rsid w:val="00F5235C"/>
    <w:rsid w:val="00F81473"/>
    <w:rsid w:val="00F8595D"/>
    <w:rsid w:val="00F86EA2"/>
    <w:rsid w:val="00F8749A"/>
    <w:rsid w:val="00F91241"/>
    <w:rsid w:val="00F917F9"/>
    <w:rsid w:val="00F95574"/>
    <w:rsid w:val="00FA4B93"/>
    <w:rsid w:val="00FA5C00"/>
    <w:rsid w:val="00FB1B16"/>
    <w:rsid w:val="00FB656F"/>
    <w:rsid w:val="00FB74D3"/>
    <w:rsid w:val="00FB7D33"/>
    <w:rsid w:val="00FC0A63"/>
    <w:rsid w:val="00FD42E1"/>
    <w:rsid w:val="00FE0153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0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0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 Cross Office</dc:creator>
  <cp:lastModifiedBy>Holy Cross Office</cp:lastModifiedBy>
  <cp:revision>4</cp:revision>
  <cp:lastPrinted>2021-02-09T14:24:00Z</cp:lastPrinted>
  <dcterms:created xsi:type="dcterms:W3CDTF">2021-03-09T13:58:00Z</dcterms:created>
  <dcterms:modified xsi:type="dcterms:W3CDTF">2021-03-09T14:30:00Z</dcterms:modified>
</cp:coreProperties>
</file>